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538F8" w14:textId="3825D0FB" w:rsidR="703FBFCE" w:rsidRDefault="703FBFCE" w:rsidP="1BBF2D9C">
      <w:pPr>
        <w:jc w:val="center"/>
        <w:rPr>
          <w:b/>
          <w:bCs/>
          <w:sz w:val="28"/>
          <w:szCs w:val="28"/>
        </w:rPr>
      </w:pPr>
      <w:r w:rsidRPr="1BBF2D9C">
        <w:rPr>
          <w:b/>
          <w:bCs/>
          <w:color w:val="140CF2"/>
          <w:sz w:val="36"/>
          <w:szCs w:val="36"/>
        </w:rPr>
        <w:t xml:space="preserve">Velkommen til fodbold i Ikast FS - årgang </w:t>
      </w:r>
      <w:r w:rsidR="00F15D75">
        <w:rPr>
          <w:b/>
          <w:bCs/>
          <w:color w:val="140CF2"/>
          <w:sz w:val="36"/>
          <w:szCs w:val="36"/>
        </w:rPr>
        <w:t>XXXX</w:t>
      </w:r>
      <w:r>
        <w:br/>
      </w:r>
    </w:p>
    <w:p w14:paraId="7EF4FB26" w14:textId="1BEDF63F" w:rsidR="703FBFCE" w:rsidRDefault="703FBFCE" w:rsidP="1BBF2D9C">
      <w:pPr>
        <w:rPr>
          <w:b/>
          <w:bCs/>
          <w:sz w:val="28"/>
          <w:szCs w:val="28"/>
        </w:rPr>
      </w:pPr>
      <w:r w:rsidRPr="1BBF2D9C">
        <w:rPr>
          <w:b/>
          <w:bCs/>
          <w:sz w:val="28"/>
          <w:szCs w:val="28"/>
        </w:rPr>
        <w:t>Træningstider</w:t>
      </w:r>
      <w:r w:rsidR="00802302">
        <w:rPr>
          <w:b/>
          <w:bCs/>
          <w:sz w:val="28"/>
          <w:szCs w:val="28"/>
        </w:rPr>
        <w:t xml:space="preserve"> </w:t>
      </w:r>
      <w:r w:rsidR="00802302" w:rsidRPr="00802302">
        <w:rPr>
          <w:b/>
          <w:bCs/>
          <w:sz w:val="28"/>
          <w:szCs w:val="28"/>
          <w:highlight w:val="yellow"/>
        </w:rPr>
        <w:t>[Indsæt relevant for din afd.]</w:t>
      </w:r>
    </w:p>
    <w:p w14:paraId="155A8958" w14:textId="41E5A764" w:rsidR="68A71530" w:rsidRDefault="68A71530" w:rsidP="1BBF2D9C">
      <w:pPr>
        <w:pStyle w:val="Listeafsnit"/>
        <w:numPr>
          <w:ilvl w:val="0"/>
          <w:numId w:val="1"/>
        </w:numPr>
        <w:spacing w:before="240" w:after="240"/>
        <w:rPr>
          <w:rFonts w:ascii="Aptos" w:eastAsia="Aptos" w:hAnsi="Aptos" w:cs="Aptos"/>
        </w:rPr>
      </w:pPr>
      <w:r w:rsidRPr="1BBF2D9C">
        <w:rPr>
          <w:rFonts w:ascii="Aptos" w:eastAsia="Aptos" w:hAnsi="Aptos" w:cs="Aptos"/>
          <w:b/>
          <w:bCs/>
        </w:rPr>
        <w:t>Udendørs:</w:t>
      </w:r>
      <w:r w:rsidRPr="1BBF2D9C">
        <w:rPr>
          <w:rFonts w:ascii="Aptos" w:eastAsia="Aptos" w:hAnsi="Aptos" w:cs="Aptos"/>
        </w:rPr>
        <w:t xml:space="preserve"> 1/8–12/10 2025 + 8/4–30/6 2025</w:t>
      </w:r>
    </w:p>
    <w:p w14:paraId="2068FBBA" w14:textId="59A75A07" w:rsidR="68A71530" w:rsidRDefault="68A71530" w:rsidP="1BBF2D9C">
      <w:pPr>
        <w:pStyle w:val="Listeafsnit"/>
        <w:numPr>
          <w:ilvl w:val="1"/>
          <w:numId w:val="1"/>
        </w:numPr>
        <w:spacing w:before="240" w:after="240"/>
        <w:rPr>
          <w:rFonts w:ascii="Aptos" w:eastAsia="Aptos" w:hAnsi="Aptos" w:cs="Aptos"/>
        </w:rPr>
      </w:pPr>
      <w:r w:rsidRPr="1BBF2D9C">
        <w:rPr>
          <w:rFonts w:ascii="Aptos" w:eastAsia="Aptos" w:hAnsi="Aptos" w:cs="Aptos"/>
        </w:rPr>
        <w:t xml:space="preserve">Mandag &amp; onsdag kl. 17:00–18:15, </w:t>
      </w:r>
      <w:proofErr w:type="spellStart"/>
      <w:r w:rsidRPr="1BBF2D9C">
        <w:rPr>
          <w:rFonts w:ascii="Aptos" w:eastAsia="Aptos" w:hAnsi="Aptos" w:cs="Aptos"/>
        </w:rPr>
        <w:t>Thrigesvej</w:t>
      </w:r>
      <w:proofErr w:type="spellEnd"/>
      <w:r w:rsidRPr="1BBF2D9C">
        <w:rPr>
          <w:rFonts w:ascii="Aptos" w:eastAsia="Aptos" w:hAnsi="Aptos" w:cs="Aptos"/>
        </w:rPr>
        <w:t xml:space="preserve"> 17</w:t>
      </w:r>
    </w:p>
    <w:p w14:paraId="12E59F0E" w14:textId="4A5B8FE2" w:rsidR="68A71530" w:rsidRDefault="68A71530" w:rsidP="1BBF2D9C">
      <w:pPr>
        <w:pStyle w:val="Listeafsnit"/>
        <w:numPr>
          <w:ilvl w:val="0"/>
          <w:numId w:val="1"/>
        </w:numPr>
        <w:spacing w:before="240" w:after="240"/>
        <w:rPr>
          <w:rFonts w:ascii="Aptos" w:eastAsia="Aptos" w:hAnsi="Aptos" w:cs="Aptos"/>
        </w:rPr>
      </w:pPr>
      <w:r w:rsidRPr="1BBF2D9C">
        <w:rPr>
          <w:rFonts w:ascii="Aptos" w:eastAsia="Aptos" w:hAnsi="Aptos" w:cs="Aptos"/>
          <w:b/>
          <w:bCs/>
        </w:rPr>
        <w:t>Indendørs:</w:t>
      </w:r>
      <w:r w:rsidRPr="1BBF2D9C">
        <w:rPr>
          <w:rFonts w:ascii="Aptos" w:eastAsia="Aptos" w:hAnsi="Aptos" w:cs="Aptos"/>
        </w:rPr>
        <w:t xml:space="preserve"> 20/10 2025 – 5/4 2026</w:t>
      </w:r>
    </w:p>
    <w:p w14:paraId="7C806498" w14:textId="4BF12E83" w:rsidR="68A71530" w:rsidRDefault="68A71530" w:rsidP="1BBF2D9C">
      <w:pPr>
        <w:pStyle w:val="Listeafsnit"/>
        <w:numPr>
          <w:ilvl w:val="1"/>
          <w:numId w:val="1"/>
        </w:numPr>
        <w:spacing w:before="240" w:after="240"/>
        <w:rPr>
          <w:rFonts w:ascii="Aptos" w:eastAsia="Aptos" w:hAnsi="Aptos" w:cs="Aptos"/>
        </w:rPr>
      </w:pPr>
      <w:r w:rsidRPr="1BBF2D9C">
        <w:rPr>
          <w:rFonts w:ascii="Aptos" w:eastAsia="Aptos" w:hAnsi="Aptos" w:cs="Aptos"/>
        </w:rPr>
        <w:t xml:space="preserve">Mandag i </w:t>
      </w:r>
      <w:proofErr w:type="spellStart"/>
      <w:r w:rsidRPr="1BBF2D9C">
        <w:rPr>
          <w:rFonts w:ascii="Aptos" w:eastAsia="Aptos" w:hAnsi="Aptos" w:cs="Aptos"/>
        </w:rPr>
        <w:t>Stadome</w:t>
      </w:r>
      <w:proofErr w:type="spellEnd"/>
      <w:r w:rsidRPr="1BBF2D9C">
        <w:rPr>
          <w:rFonts w:ascii="Aptos" w:eastAsia="Aptos" w:hAnsi="Aptos" w:cs="Aptos"/>
        </w:rPr>
        <w:t xml:space="preserve"> + onsdag i Nordre Skoles hal (tidspunkt følger)</w:t>
      </w:r>
    </w:p>
    <w:p w14:paraId="11E19FE5" w14:textId="267F4F36" w:rsidR="762BC7EE" w:rsidRPr="00802302" w:rsidRDefault="762BC7EE" w:rsidP="1BBF2D9C">
      <w:r w:rsidRPr="00802302">
        <w:t xml:space="preserve">HUSK til og framelding til træning i </w:t>
      </w:r>
      <w:proofErr w:type="spellStart"/>
      <w:r w:rsidRPr="00802302">
        <w:t>Kamp</w:t>
      </w:r>
      <w:r w:rsidR="694F0CA4" w:rsidRPr="00802302">
        <w:t>K</w:t>
      </w:r>
      <w:r w:rsidRPr="00802302">
        <w:t>lar</w:t>
      </w:r>
      <w:proofErr w:type="spellEnd"/>
      <w:r w:rsidR="62376D24" w:rsidRPr="00802302">
        <w:t xml:space="preserve"> app</w:t>
      </w:r>
      <w:r w:rsidR="67341393" w:rsidRPr="00802302">
        <w:t xml:space="preserve"> “DBU Fodbold”</w:t>
      </w:r>
      <w:r w:rsidRPr="00802302">
        <w:t>.</w:t>
      </w:r>
    </w:p>
    <w:p w14:paraId="780949A6" w14:textId="062BDE40" w:rsidR="69EC291C" w:rsidRDefault="69EC291C" w:rsidP="1BBF2D9C">
      <w:r>
        <w:t>Trænerne vil gerne, at forældrene bliver uden for banerne ifm. træning, medmindre andet er aftalt.  Hvis børnene slår sig, skal trænerne nok hjælpe dem videre eller ud til deres forælder.</w:t>
      </w:r>
    </w:p>
    <w:p w14:paraId="7A74DFF2" w14:textId="20F0E46D" w:rsidR="1BBF2D9C" w:rsidRDefault="1BBF2D9C" w:rsidP="1BBF2D9C"/>
    <w:p w14:paraId="2314F04D" w14:textId="6E81064D" w:rsidR="4070E539" w:rsidRDefault="4070E539" w:rsidP="1BBF2D9C">
      <w:pPr>
        <w:rPr>
          <w:b/>
          <w:bCs/>
          <w:sz w:val="28"/>
          <w:szCs w:val="28"/>
        </w:rPr>
      </w:pPr>
      <w:r w:rsidRPr="1BBF2D9C">
        <w:rPr>
          <w:b/>
          <w:bCs/>
          <w:sz w:val="28"/>
          <w:szCs w:val="28"/>
        </w:rPr>
        <w:t xml:space="preserve">Kontingent og indmeldelse </w:t>
      </w:r>
    </w:p>
    <w:p w14:paraId="23272825" w14:textId="4B68970A" w:rsidR="3F7ED5E2" w:rsidRDefault="3F7ED5E2" w:rsidP="1BBF2D9C">
      <w:pPr>
        <w:rPr>
          <w:rFonts w:ascii="Aptos" w:eastAsia="Aptos" w:hAnsi="Aptos" w:cs="Aptos"/>
        </w:rPr>
      </w:pPr>
      <w:r w:rsidRPr="00802302">
        <w:t>Indmeldelse og betaling af konti</w:t>
      </w:r>
      <w:r>
        <w:t xml:space="preserve">ngent foregår ved </w:t>
      </w:r>
      <w:r w:rsidR="433DD7FE">
        <w:t xml:space="preserve">hjemmesiden: </w:t>
      </w:r>
      <w:hyperlink r:id="rId7">
        <w:r w:rsidR="433DD7FE" w:rsidRPr="1BBF2D9C">
          <w:rPr>
            <w:rStyle w:val="Hyperlink"/>
            <w:rFonts w:ascii="Aptos" w:eastAsia="Aptos" w:hAnsi="Aptos" w:cs="Aptos"/>
          </w:rPr>
          <w:t>Ikast FS</w:t>
        </w:r>
      </w:hyperlink>
      <w:r w:rsidR="433DD7FE" w:rsidRPr="1BBF2D9C">
        <w:rPr>
          <w:rFonts w:ascii="Aptos" w:eastAsia="Aptos" w:hAnsi="Aptos" w:cs="Aptos"/>
        </w:rPr>
        <w:t xml:space="preserve"> </w:t>
      </w:r>
      <w:r w:rsidR="288EAD7C" w:rsidRPr="1BBF2D9C">
        <w:rPr>
          <w:rFonts w:ascii="Aptos" w:eastAsia="Aptos" w:hAnsi="Aptos" w:cs="Aptos"/>
        </w:rPr>
        <w:t xml:space="preserve">--&gt; Nyt medlem --&gt; tryk på </w:t>
      </w:r>
      <w:r w:rsidR="00802302">
        <w:rPr>
          <w:rFonts w:ascii="Aptos" w:eastAsia="Aptos" w:hAnsi="Aptos" w:cs="Aptos"/>
        </w:rPr>
        <w:t xml:space="preserve">relevant årgang </w:t>
      </w:r>
      <w:r w:rsidR="286E90F6" w:rsidRPr="1BBF2D9C">
        <w:rPr>
          <w:rFonts w:ascii="Aptos" w:eastAsia="Aptos" w:hAnsi="Aptos" w:cs="Aptos"/>
        </w:rPr>
        <w:t xml:space="preserve">og trykker på “indmeldelse i afdelingen”. </w:t>
      </w:r>
      <w:r w:rsidR="4C673930" w:rsidRPr="1BBF2D9C">
        <w:rPr>
          <w:rFonts w:ascii="Aptos" w:eastAsia="Aptos" w:hAnsi="Aptos" w:cs="Aptos"/>
        </w:rPr>
        <w:t>Hvis du ikke allerede har oprettet en DBU</w:t>
      </w:r>
      <w:r w:rsidR="6A5AAD2D" w:rsidRPr="1BBF2D9C">
        <w:rPr>
          <w:rFonts w:ascii="Aptos" w:eastAsia="Aptos" w:hAnsi="Aptos" w:cs="Aptos"/>
        </w:rPr>
        <w:t>-p</w:t>
      </w:r>
      <w:r w:rsidR="4C673930" w:rsidRPr="1BBF2D9C">
        <w:rPr>
          <w:rFonts w:ascii="Aptos" w:eastAsia="Aptos" w:hAnsi="Aptos" w:cs="Aptos"/>
        </w:rPr>
        <w:t xml:space="preserve">rofil, skal du gøre det, og logge ind med denne for at komme videre til indmeldelse og betaling af kontingent. </w:t>
      </w:r>
    </w:p>
    <w:p w14:paraId="55D41674" w14:textId="58ECC2D1" w:rsidR="3F7ED5E2" w:rsidRDefault="3F7ED5E2" w:rsidP="1BBF2D9C">
      <w:r>
        <w:t xml:space="preserve">Når kontingentet er betalt for første sæson, vil de efterfølgende sæsoner blive opkrævet automatisk via mail. </w:t>
      </w:r>
      <w:r>
        <w:br/>
      </w:r>
      <w:r w:rsidR="77E1269B">
        <w:t xml:space="preserve">Ved spørgsmål/brug for hjælp ift. Indmeldelse. Kontakt da Steen Sørensen, kontingent og licensansvarlig, på mail: </w:t>
      </w:r>
      <w:hyperlink r:id="rId8">
        <w:r w:rsidR="77E1269B" w:rsidRPr="1BBF2D9C">
          <w:rPr>
            <w:rStyle w:val="Hyperlink"/>
          </w:rPr>
          <w:t>kampfordeler@ikastfsfodbold.dk</w:t>
        </w:r>
      </w:hyperlink>
      <w:r w:rsidR="0DDA93D9">
        <w:t>.</w:t>
      </w:r>
      <w:r w:rsidR="77E1269B">
        <w:t xml:space="preserve"> </w:t>
      </w:r>
      <w:r w:rsidR="0DDA93D9">
        <w:t xml:space="preserve"> </w:t>
      </w:r>
    </w:p>
    <w:p w14:paraId="1F8F108F" w14:textId="39E074EF" w:rsidR="5942998C" w:rsidRDefault="5942998C" w:rsidP="1BBF2D9C">
      <w:r>
        <w:t>Kontingent</w:t>
      </w:r>
      <w:r w:rsidR="49BED234">
        <w:t xml:space="preserve">et for hele sæsonen koster </w:t>
      </w:r>
      <w:r w:rsidR="00802302" w:rsidRPr="00802302">
        <w:rPr>
          <w:highlight w:val="yellow"/>
        </w:rPr>
        <w:t>XXX</w:t>
      </w:r>
      <w:r>
        <w:t xml:space="preserve"> kr. </w:t>
      </w:r>
    </w:p>
    <w:p w14:paraId="72261B63" w14:textId="658E23AB" w:rsidR="4AC2427E" w:rsidRDefault="4AC2427E" w:rsidP="1BBF2D9C">
      <w:r>
        <w:t>Kontingentet i</w:t>
      </w:r>
      <w:r w:rsidR="5942998C">
        <w:t>nkluderer</w:t>
      </w:r>
      <w:r w:rsidR="00802302">
        <w:t xml:space="preserve"> hele sæsonen</w:t>
      </w:r>
      <w:r w:rsidR="5942998C">
        <w:t xml:space="preserve"> </w:t>
      </w:r>
      <w:r w:rsidR="165D4B3B">
        <w:t>u</w:t>
      </w:r>
      <w:r w:rsidR="5942998C">
        <w:t xml:space="preserve">dendørssæson </w:t>
      </w:r>
      <w:r w:rsidR="5D80B81C">
        <w:t>og</w:t>
      </w:r>
      <w:r w:rsidR="5942998C">
        <w:t xml:space="preserve"> indendørs</w:t>
      </w:r>
      <w:r w:rsidR="4C2A1BD3">
        <w:t xml:space="preserve">sæson. </w:t>
      </w:r>
    </w:p>
    <w:p w14:paraId="373BC8B9" w14:textId="4D5E6C3A" w:rsidR="794AD21F" w:rsidRDefault="794AD21F" w:rsidP="1BBF2D9C">
      <w:r>
        <w:t xml:space="preserve">Derudover får man en fodbold </w:t>
      </w:r>
      <w:r w:rsidR="5942998C">
        <w:t>(</w:t>
      </w:r>
      <w:proofErr w:type="spellStart"/>
      <w:r w:rsidR="5942998C" w:rsidRPr="00802302">
        <w:rPr>
          <w:highlight w:val="yellow"/>
        </w:rPr>
        <w:t>select</w:t>
      </w:r>
      <w:proofErr w:type="spellEnd"/>
      <w:r w:rsidR="5942998C" w:rsidRPr="00802302">
        <w:rPr>
          <w:highlight w:val="yellow"/>
        </w:rPr>
        <w:t xml:space="preserve"> bold str</w:t>
      </w:r>
      <w:r w:rsidR="1DB0C3B1" w:rsidRPr="00802302">
        <w:rPr>
          <w:highlight w:val="yellow"/>
        </w:rPr>
        <w:t>.</w:t>
      </w:r>
      <w:r w:rsidR="5942998C" w:rsidRPr="00802302">
        <w:rPr>
          <w:highlight w:val="yellow"/>
        </w:rPr>
        <w:t xml:space="preserve"> 3</w:t>
      </w:r>
      <w:r w:rsidR="5942998C">
        <w:t>)</w:t>
      </w:r>
      <w:r w:rsidR="45A19685">
        <w:t>, kamptøj</w:t>
      </w:r>
      <w:r w:rsidR="00802302">
        <w:t xml:space="preserve"> (mod et depositum)</w:t>
      </w:r>
      <w:r w:rsidR="45A19685">
        <w:t>, sociale arrangementer i løbet af sæsonen</w:t>
      </w:r>
      <w:r w:rsidR="2D53658E">
        <w:t xml:space="preserve">, mulighed for deltagelse til DBU stævner (som er gratis) samt mulighed for deltagelse til </w:t>
      </w:r>
      <w:r w:rsidR="00802302" w:rsidRPr="00802302">
        <w:rPr>
          <w:highlight w:val="yellow"/>
        </w:rPr>
        <w:t>X</w:t>
      </w:r>
      <w:r w:rsidR="00802302">
        <w:t xml:space="preserve"> </w:t>
      </w:r>
      <w:r w:rsidR="2D53658E">
        <w:t>betalingsstævner gratis.</w:t>
      </w:r>
    </w:p>
    <w:p w14:paraId="00BDAEAA" w14:textId="6B3C75D6" w:rsidR="1BBF2D9C" w:rsidRDefault="1BBF2D9C" w:rsidP="1BBF2D9C"/>
    <w:p w14:paraId="396F1D76" w14:textId="31D46927" w:rsidR="286FD9A7" w:rsidRDefault="286FD9A7" w:rsidP="1BBF2D9C">
      <w:pPr>
        <w:rPr>
          <w:b/>
          <w:bCs/>
          <w:sz w:val="28"/>
          <w:szCs w:val="28"/>
        </w:rPr>
      </w:pPr>
      <w:r w:rsidRPr="1BBF2D9C">
        <w:rPr>
          <w:b/>
          <w:bCs/>
          <w:sz w:val="28"/>
          <w:szCs w:val="28"/>
        </w:rPr>
        <w:t xml:space="preserve">Kommunikation og meddelelser </w:t>
      </w:r>
    </w:p>
    <w:p w14:paraId="1F7E907A" w14:textId="3A3DFBDD" w:rsidR="286FD9A7" w:rsidRDefault="286FD9A7" w:rsidP="1BBF2D9C">
      <w:r>
        <w:t xml:space="preserve">Kommunikation med trænerteam og forældrene imellem hinanden foregår via 2 platforme; facebooke gruppe og </w:t>
      </w:r>
      <w:proofErr w:type="spellStart"/>
      <w:r>
        <w:t>KampKlar</w:t>
      </w:r>
      <w:proofErr w:type="spellEnd"/>
      <w:r>
        <w:t xml:space="preserve">. </w:t>
      </w:r>
    </w:p>
    <w:p w14:paraId="41E79A49" w14:textId="7DC31ADD" w:rsidR="286FD9A7" w:rsidRDefault="286FD9A7" w:rsidP="1BBF2D9C">
      <w:pPr>
        <w:rPr>
          <w:b/>
          <w:bCs/>
          <w:i/>
          <w:iCs/>
        </w:rPr>
      </w:pPr>
      <w:r w:rsidRPr="1BBF2D9C">
        <w:rPr>
          <w:b/>
          <w:bCs/>
          <w:i/>
          <w:iCs/>
        </w:rPr>
        <w:lastRenderedPageBreak/>
        <w:t>Facebook</w:t>
      </w:r>
    </w:p>
    <w:p w14:paraId="155E0585" w14:textId="288F7FFD" w:rsidR="286FD9A7" w:rsidRDefault="286FD9A7" w:rsidP="1BBF2D9C">
      <w:r>
        <w:t xml:space="preserve">Anmod om at blive medlem af facebookgruppen “Ikast FS - Årgang </w:t>
      </w:r>
      <w:r w:rsidR="00802302" w:rsidRPr="00802302">
        <w:rPr>
          <w:highlight w:val="yellow"/>
        </w:rPr>
        <w:t>XXXX</w:t>
      </w:r>
      <w:r w:rsidR="00802302">
        <w:t>”</w:t>
      </w:r>
      <w:r>
        <w:t xml:space="preserve"> Her laves der opslag med diverse praktisk</w:t>
      </w:r>
      <w:r w:rsidR="38B2CB6E">
        <w:t xml:space="preserve"> – fx reminder om tilmelding, spilledatoer, mødetider, kagebagning, udveksling af billeder fra stævner mm. </w:t>
      </w:r>
    </w:p>
    <w:p w14:paraId="71DE2197" w14:textId="05181D78" w:rsidR="38B2CB6E" w:rsidRDefault="38B2CB6E" w:rsidP="1BBF2D9C">
      <w:r>
        <w:t xml:space="preserve">Har man ikke </w:t>
      </w:r>
      <w:proofErr w:type="spellStart"/>
      <w:r>
        <w:t>facebook</w:t>
      </w:r>
      <w:proofErr w:type="spellEnd"/>
      <w:r>
        <w:t xml:space="preserve">, må man meget gerne oplyse det til træner og afdelingsledere. </w:t>
      </w:r>
    </w:p>
    <w:p w14:paraId="23E6ADA9" w14:textId="4BB2F3EF" w:rsidR="38B2CB6E" w:rsidRDefault="38B2CB6E" w:rsidP="1BBF2D9C">
      <w:proofErr w:type="spellStart"/>
      <w:r w:rsidRPr="1BBF2D9C">
        <w:rPr>
          <w:b/>
          <w:bCs/>
          <w:i/>
          <w:iCs/>
        </w:rPr>
        <w:t>KampKlar</w:t>
      </w:r>
      <w:proofErr w:type="spellEnd"/>
    </w:p>
    <w:p w14:paraId="1C7AF92C" w14:textId="32C7401B" w:rsidR="38B2CB6E" w:rsidRDefault="38B2CB6E" w:rsidP="1BBF2D9C">
      <w:pPr>
        <w:rPr>
          <w:b/>
          <w:bCs/>
          <w:i/>
          <w:iCs/>
        </w:rPr>
      </w:pPr>
      <w:r w:rsidRPr="1BBF2D9C">
        <w:t xml:space="preserve">Når man har betalt kontingent, kan spilleren tilføjes til </w:t>
      </w:r>
      <w:proofErr w:type="spellStart"/>
      <w:r w:rsidRPr="1BBF2D9C">
        <w:t>KampKlar</w:t>
      </w:r>
      <w:proofErr w:type="spellEnd"/>
      <w:r w:rsidRPr="1BBF2D9C">
        <w:t>. Her oprette</w:t>
      </w:r>
      <w:r w:rsidR="0815BBE4" w:rsidRPr="1BBF2D9C">
        <w:t>s</w:t>
      </w:r>
      <w:r w:rsidRPr="1BBF2D9C">
        <w:t xml:space="preserve"> træning,</w:t>
      </w:r>
      <w:r w:rsidR="00802302">
        <w:t xml:space="preserve"> s</w:t>
      </w:r>
      <w:r w:rsidRPr="1BBF2D9C">
        <w:t xml:space="preserve">tævner, </w:t>
      </w:r>
      <w:r w:rsidR="00802302">
        <w:t xml:space="preserve">sociale aktiviteter, </w:t>
      </w:r>
      <w:r w:rsidRPr="1BBF2D9C">
        <w:t>møder</w:t>
      </w:r>
      <w:r w:rsidR="00802302">
        <w:t xml:space="preserve"> og</w:t>
      </w:r>
      <w:r w:rsidRPr="1BBF2D9C">
        <w:t xml:space="preserve"> </w:t>
      </w:r>
      <w:r w:rsidRPr="00802302">
        <w:rPr>
          <w:highlight w:val="yellow"/>
        </w:rPr>
        <w:t>MCH-bodvagt</w:t>
      </w:r>
      <w:r w:rsidRPr="1BBF2D9C">
        <w:t xml:space="preserve"> mm. </w:t>
      </w:r>
    </w:p>
    <w:p w14:paraId="0BD3D7EC" w14:textId="6707D18D" w:rsidR="0810E8A4" w:rsidRDefault="0810E8A4" w:rsidP="1BBF2D9C">
      <w:r w:rsidRPr="1BBF2D9C">
        <w:t xml:space="preserve">På </w:t>
      </w:r>
      <w:proofErr w:type="spellStart"/>
      <w:r w:rsidRPr="1BBF2D9C">
        <w:t>KampKlar</w:t>
      </w:r>
      <w:proofErr w:type="spellEnd"/>
      <w:r w:rsidRPr="1BBF2D9C">
        <w:t xml:space="preserve"> kan man se hvilket hold man skal spille på, mødetid og sted. </w:t>
      </w:r>
    </w:p>
    <w:p w14:paraId="1C8A660B" w14:textId="63BC48B5" w:rsidR="0F0483F4" w:rsidRDefault="0F0483F4" w:rsidP="1BBF2D9C">
      <w:r w:rsidRPr="1BBF2D9C">
        <w:t xml:space="preserve">Hent appen “DBU Fodbold”. </w:t>
      </w:r>
    </w:p>
    <w:p w14:paraId="10A08CB1" w14:textId="0F31A4E5" w:rsidR="0F0483F4" w:rsidRDefault="0F0483F4" w:rsidP="1BBF2D9C">
      <w:r w:rsidRPr="1BBF2D9C">
        <w:t xml:space="preserve">Gør jer selv, trænerne og holdkammerater den tjeneste at </w:t>
      </w:r>
      <w:r w:rsidR="39EB3A11" w:rsidRPr="1BBF2D9C">
        <w:t>tj</w:t>
      </w:r>
      <w:r w:rsidRPr="1BBF2D9C">
        <w:t xml:space="preserve">ekke </w:t>
      </w:r>
      <w:proofErr w:type="spellStart"/>
      <w:r w:rsidRPr="1BBF2D9C">
        <w:t>KampKla</w:t>
      </w:r>
      <w:r w:rsidR="27482B38" w:rsidRPr="1BBF2D9C">
        <w:t>r</w:t>
      </w:r>
      <w:proofErr w:type="spellEnd"/>
      <w:r w:rsidRPr="1BBF2D9C">
        <w:t xml:space="preserve"> jævnligt og få meldt til og fra i tide. </w:t>
      </w:r>
    </w:p>
    <w:p w14:paraId="5E679DA6" w14:textId="211796C6" w:rsidR="1BBF2D9C" w:rsidRDefault="1BBF2D9C" w:rsidP="1BBF2D9C"/>
    <w:p w14:paraId="70354CE8" w14:textId="2396DC5B" w:rsidR="21A46C71" w:rsidRDefault="21A46C71" w:rsidP="1BBF2D9C">
      <w:pPr>
        <w:rPr>
          <w:b/>
          <w:bCs/>
          <w:sz w:val="28"/>
          <w:szCs w:val="28"/>
        </w:rPr>
      </w:pPr>
      <w:proofErr w:type="gramStart"/>
      <w:r w:rsidRPr="1BBF2D9C">
        <w:rPr>
          <w:b/>
          <w:bCs/>
          <w:sz w:val="28"/>
          <w:szCs w:val="28"/>
        </w:rPr>
        <w:t xml:space="preserve">Stævner </w:t>
      </w:r>
      <w:r w:rsidR="5942998C" w:rsidRPr="1BBF2D9C">
        <w:rPr>
          <w:b/>
          <w:bCs/>
          <w:sz w:val="28"/>
          <w:szCs w:val="28"/>
        </w:rPr>
        <w:t xml:space="preserve"> </w:t>
      </w:r>
      <w:r w:rsidR="00802302" w:rsidRPr="00802302">
        <w:rPr>
          <w:b/>
          <w:bCs/>
          <w:sz w:val="28"/>
          <w:szCs w:val="28"/>
          <w:highlight w:val="yellow"/>
        </w:rPr>
        <w:t>[</w:t>
      </w:r>
      <w:proofErr w:type="gramEnd"/>
      <w:r w:rsidR="00802302" w:rsidRPr="00802302">
        <w:rPr>
          <w:b/>
          <w:bCs/>
          <w:sz w:val="28"/>
          <w:szCs w:val="28"/>
          <w:highlight w:val="yellow"/>
        </w:rPr>
        <w:t>Indsæt relevant for din afd.]</w:t>
      </w:r>
    </w:p>
    <w:p w14:paraId="4B33C3BF" w14:textId="0AC9483A" w:rsidR="7D1C6F0F" w:rsidRDefault="7D1C6F0F" w:rsidP="1BBF2D9C">
      <w:r w:rsidRPr="1BBF2D9C">
        <w:rPr>
          <w:b/>
          <w:bCs/>
          <w:i/>
          <w:iCs/>
        </w:rPr>
        <w:t>DBU-stævnerne</w:t>
      </w:r>
      <w:r>
        <w:t xml:space="preserve"> (3-bolds stævner) er gratis, og ligger på hverdage. Hvis der er DBU stævne </w:t>
      </w:r>
      <w:r w:rsidR="2D4399B7">
        <w:t>er der ikke</w:t>
      </w:r>
      <w:r>
        <w:t xml:space="preserve"> onsdagstræningen</w:t>
      </w:r>
      <w:r w:rsidR="53869A45">
        <w:t xml:space="preserve">, </w:t>
      </w:r>
      <w:r>
        <w:t xml:space="preserve">den uge stævnet afholdes. </w:t>
      </w:r>
    </w:p>
    <w:p w14:paraId="1983CD13" w14:textId="3EDF8767" w:rsidR="208FF369" w:rsidRDefault="208FF369" w:rsidP="1BBF2D9C">
      <w:r>
        <w:t xml:space="preserve">Udover DBU-stævnerne arrangerer trænerteamet </w:t>
      </w:r>
      <w:r w:rsidR="665A7DDC">
        <w:t xml:space="preserve">også en masse </w:t>
      </w:r>
      <w:r w:rsidR="665A7DDC" w:rsidRPr="1BBF2D9C">
        <w:rPr>
          <w:b/>
          <w:bCs/>
        </w:rPr>
        <w:t xml:space="preserve">betalingsstævner. </w:t>
      </w:r>
      <w:r>
        <w:br/>
      </w:r>
      <w:r w:rsidR="00802302">
        <w:t xml:space="preserve">Klubben betaler her holdgebyr, mens evt. deltagergebyr er </w:t>
      </w:r>
      <w:r w:rsidR="76EFE951">
        <w:t xml:space="preserve">egenbetaling. </w:t>
      </w:r>
    </w:p>
    <w:p w14:paraId="65CB28F5" w14:textId="4D15CA5F" w:rsidR="2282B5A9" w:rsidRDefault="2282B5A9" w:rsidP="1BBF2D9C">
      <w:r>
        <w:t xml:space="preserve">Betaling til stævnerne foregår via </w:t>
      </w:r>
      <w:r w:rsidRPr="00802302">
        <w:rPr>
          <w:highlight w:val="yellow"/>
        </w:rPr>
        <w:t>U</w:t>
      </w:r>
      <w:r w:rsidR="00802302" w:rsidRPr="00802302">
        <w:rPr>
          <w:highlight w:val="yellow"/>
        </w:rPr>
        <w:t xml:space="preserve">X </w:t>
      </w:r>
      <w:proofErr w:type="spellStart"/>
      <w:r w:rsidRPr="00802302">
        <w:rPr>
          <w:highlight w:val="yellow"/>
        </w:rPr>
        <w:t>MobilPay</w:t>
      </w:r>
      <w:proofErr w:type="spellEnd"/>
      <w:r w:rsidRPr="00802302">
        <w:rPr>
          <w:highlight w:val="yellow"/>
        </w:rPr>
        <w:t xml:space="preserve"> Box</w:t>
      </w:r>
      <w:r w:rsidR="0E852148" w:rsidRPr="00802302">
        <w:rPr>
          <w:highlight w:val="yellow"/>
        </w:rPr>
        <w:t xml:space="preserve"> </w:t>
      </w:r>
      <w:r w:rsidR="00802302" w:rsidRPr="00802302">
        <w:rPr>
          <w:highlight w:val="yellow"/>
        </w:rPr>
        <w:t>XXXXXX.</w:t>
      </w:r>
    </w:p>
    <w:p w14:paraId="4AE44A85" w14:textId="1678B6A8" w:rsidR="2282B5A9" w:rsidRDefault="2282B5A9" w:rsidP="1BBF2D9C">
      <w:r>
        <w:t xml:space="preserve">Nogle betalingsstævner vil give overskud, andre underskud, men her dækker </w:t>
      </w:r>
      <w:proofErr w:type="spellStart"/>
      <w:r>
        <w:t>box’en</w:t>
      </w:r>
      <w:proofErr w:type="spellEnd"/>
      <w:r>
        <w:t xml:space="preserve">. Hvis der er overskud i U7 </w:t>
      </w:r>
      <w:proofErr w:type="spellStart"/>
      <w:r>
        <w:t>MobilPay</w:t>
      </w:r>
      <w:proofErr w:type="spellEnd"/>
      <w:r>
        <w:t xml:space="preserve"> </w:t>
      </w:r>
      <w:proofErr w:type="spellStart"/>
      <w:r>
        <w:t>box</w:t>
      </w:r>
      <w:proofErr w:type="spellEnd"/>
      <w:r>
        <w:t>, vil pengene blive brugt til spillerne – fx en is efter træning</w:t>
      </w:r>
      <w:r w:rsidR="465BE88D">
        <w:t xml:space="preserve">, mindre egenbetaling til sociale arrangementer mm. </w:t>
      </w:r>
    </w:p>
    <w:p w14:paraId="358329AA" w14:textId="79466CBF" w:rsidR="126472A8" w:rsidRDefault="126472A8" w:rsidP="1BBF2D9C">
      <w:r>
        <w:t>Det er frivilligt</w:t>
      </w:r>
      <w:r w:rsidR="088B0F2F">
        <w:t xml:space="preserve"> om man vil</w:t>
      </w:r>
      <w:r>
        <w:t xml:space="preserve"> melde sit barn til betalingsstævne</w:t>
      </w:r>
      <w:r w:rsidR="0A4EF869">
        <w:t>r</w:t>
      </w:r>
      <w:r w:rsidR="63842969">
        <w:t>ne</w:t>
      </w:r>
      <w:r>
        <w:t xml:space="preserve">. </w:t>
      </w:r>
    </w:p>
    <w:p w14:paraId="701B7C84" w14:textId="28DA4B5E" w:rsidR="62E4907D" w:rsidRDefault="62E4907D" w:rsidP="1BBF2D9C">
      <w:pPr>
        <w:rPr>
          <w:b/>
          <w:bCs/>
          <w:i/>
          <w:iCs/>
        </w:rPr>
      </w:pPr>
      <w:r w:rsidRPr="1BBF2D9C">
        <w:rPr>
          <w:b/>
          <w:bCs/>
          <w:i/>
          <w:iCs/>
        </w:rPr>
        <w:t>Dommertjans/</w:t>
      </w:r>
      <w:r w:rsidR="6633081C" w:rsidRPr="1BBF2D9C">
        <w:rPr>
          <w:b/>
          <w:bCs/>
          <w:i/>
          <w:iCs/>
        </w:rPr>
        <w:t>kamp</w:t>
      </w:r>
      <w:r w:rsidRPr="1BBF2D9C">
        <w:rPr>
          <w:b/>
          <w:bCs/>
          <w:i/>
          <w:iCs/>
        </w:rPr>
        <w:t>leder ifm. Stævner</w:t>
      </w:r>
    </w:p>
    <w:p w14:paraId="64BAB199" w14:textId="15AB2890" w:rsidR="785FC1C4" w:rsidRDefault="785FC1C4" w:rsidP="1BBF2D9C">
      <w:r w:rsidRPr="1BBF2D9C">
        <w:t xml:space="preserve">I rækkerne U6 og U7 ledes kampene af en </w:t>
      </w:r>
      <w:r w:rsidR="0D01DCB0" w:rsidRPr="1BBF2D9C">
        <w:t>kamp</w:t>
      </w:r>
      <w:r w:rsidRPr="1BBF2D9C">
        <w:t xml:space="preserve">leder. </w:t>
      </w:r>
      <w:r w:rsidR="48739290" w:rsidRPr="1BBF2D9C">
        <w:t>Kamp</w:t>
      </w:r>
      <w:r w:rsidRPr="1BBF2D9C">
        <w:t xml:space="preserve">lederen er en forælder fra førstnævnte hold. </w:t>
      </w:r>
      <w:r>
        <w:br/>
      </w:r>
      <w:r w:rsidR="00802302" w:rsidRPr="1BBF2D9C">
        <w:t>Kamplederrollen</w:t>
      </w:r>
      <w:r w:rsidR="7EA1ADDC" w:rsidRPr="1BBF2D9C">
        <w:t xml:space="preserve"> fordeles til en forælder på holdet fra gang til gang. Hvis ikke man kan være kampleder </w:t>
      </w:r>
      <w:r w:rsidR="1A5F263B" w:rsidRPr="1BBF2D9C">
        <w:t xml:space="preserve">er det eget ansvar selv at bytte med en anden forælder fra holdet. </w:t>
      </w:r>
    </w:p>
    <w:p w14:paraId="06C8CE51" w14:textId="5FC1DDCD" w:rsidR="31CE2E3D" w:rsidRDefault="31CE2E3D" w:rsidP="1BBF2D9C">
      <w:pPr>
        <w:rPr>
          <w:rFonts w:ascii="Aptos" w:eastAsia="Aptos" w:hAnsi="Aptos" w:cs="Aptos"/>
        </w:rPr>
      </w:pPr>
      <w:r w:rsidRPr="1BBF2D9C">
        <w:t xml:space="preserve">Læs mere om rollen og reglerne for børnefodbold på DBU’s hjemmeside: </w:t>
      </w:r>
      <w:hyperlink r:id="rId9">
        <w:r w:rsidRPr="1BBF2D9C">
          <w:rPr>
            <w:rStyle w:val="Hyperlink"/>
            <w:rFonts w:ascii="Aptos" w:eastAsia="Aptos" w:hAnsi="Aptos" w:cs="Aptos"/>
          </w:rPr>
          <w:t>Spilleregler i børnefodbold</w:t>
        </w:r>
      </w:hyperlink>
      <w:r w:rsidRPr="1BBF2D9C">
        <w:rPr>
          <w:rFonts w:ascii="Aptos" w:eastAsia="Aptos" w:hAnsi="Aptos" w:cs="Aptos"/>
        </w:rPr>
        <w:t xml:space="preserve"> </w:t>
      </w:r>
      <w:r w:rsidR="251C2095" w:rsidRPr="1BBF2D9C">
        <w:rPr>
          <w:rFonts w:ascii="Aptos" w:eastAsia="Aptos" w:hAnsi="Aptos" w:cs="Aptos"/>
        </w:rPr>
        <w:t xml:space="preserve">. </w:t>
      </w:r>
    </w:p>
    <w:p w14:paraId="2C5542BC" w14:textId="1A27C870" w:rsidR="251C2095" w:rsidRDefault="251C2095" w:rsidP="1BBF2D9C">
      <w:pPr>
        <w:rPr>
          <w:rFonts w:ascii="Aptos" w:eastAsia="Aptos" w:hAnsi="Aptos" w:cs="Aptos"/>
        </w:rPr>
      </w:pPr>
      <w:r w:rsidRPr="1BBF2D9C">
        <w:rPr>
          <w:rFonts w:ascii="Aptos" w:eastAsia="Aptos" w:hAnsi="Aptos" w:cs="Aptos"/>
        </w:rPr>
        <w:lastRenderedPageBreak/>
        <w:t xml:space="preserve">Er der spørgsmål til hvad det indebærer at være kampleder. Så ræk ud til en af trænerne på holdet. </w:t>
      </w:r>
    </w:p>
    <w:p w14:paraId="498CD575" w14:textId="4C83ACA3" w:rsidR="1BBF2D9C" w:rsidRDefault="1BBF2D9C" w:rsidP="1BBF2D9C"/>
    <w:p w14:paraId="1F6587E0" w14:textId="74232C1D" w:rsidR="5942998C" w:rsidRDefault="5942998C" w:rsidP="1BBF2D9C">
      <w:pPr>
        <w:rPr>
          <w:b/>
          <w:bCs/>
          <w:sz w:val="28"/>
          <w:szCs w:val="28"/>
        </w:rPr>
      </w:pPr>
      <w:r w:rsidRPr="1BBF2D9C">
        <w:rPr>
          <w:b/>
          <w:bCs/>
          <w:sz w:val="28"/>
          <w:szCs w:val="28"/>
        </w:rPr>
        <w:t>Bodvagter på MCH-Arena</w:t>
      </w:r>
      <w:r w:rsidR="5C25DBC6" w:rsidRPr="1BBF2D9C">
        <w:rPr>
          <w:b/>
          <w:bCs/>
          <w:sz w:val="28"/>
          <w:szCs w:val="28"/>
        </w:rPr>
        <w:t xml:space="preserve"> og IBF Ikast Cup</w:t>
      </w:r>
    </w:p>
    <w:p w14:paraId="73A698F4" w14:textId="1A0693E4" w:rsidR="5942998C" w:rsidRDefault="5942998C" w:rsidP="1BBF2D9C">
      <w:r>
        <w:t xml:space="preserve">I kontingentet står der: </w:t>
      </w:r>
      <w:r w:rsidRPr="1BBF2D9C">
        <w:rPr>
          <w:i/>
          <w:iCs/>
        </w:rPr>
        <w:t xml:space="preserve">"Vi gør yderligere opmærksom på at dit barn ved indmeldelse I Ikast FS bliver en del af en forening, hvor </w:t>
      </w:r>
      <w:r w:rsidRPr="1BBF2D9C">
        <w:rPr>
          <w:i/>
          <w:iCs/>
          <w:u w:val="single"/>
        </w:rPr>
        <w:t>alle forældre</w:t>
      </w:r>
      <w:r w:rsidRPr="1BBF2D9C">
        <w:rPr>
          <w:i/>
          <w:iCs/>
        </w:rPr>
        <w:t xml:space="preserve"> hjælper til et par gange årligt med opgaver omkring </w:t>
      </w:r>
      <w:proofErr w:type="spellStart"/>
      <w:r w:rsidRPr="1BBF2D9C">
        <w:rPr>
          <w:i/>
          <w:iCs/>
        </w:rPr>
        <w:t>FCM's</w:t>
      </w:r>
      <w:proofErr w:type="spellEnd"/>
      <w:r w:rsidRPr="1BBF2D9C">
        <w:rPr>
          <w:i/>
          <w:iCs/>
        </w:rPr>
        <w:t xml:space="preserve"> hjemmekampe på MCH-arena, samt til det årlige IBF Ikast Cup". </w:t>
      </w:r>
      <w:r>
        <w:t xml:space="preserve"> </w:t>
      </w:r>
    </w:p>
    <w:p w14:paraId="6ADF8F25" w14:textId="55A471ED" w:rsidR="0A89D0AC" w:rsidRDefault="0A89D0AC" w:rsidP="1BBF2D9C">
      <w:pPr>
        <w:rPr>
          <w:b/>
          <w:bCs/>
          <w:i/>
          <w:iCs/>
        </w:rPr>
      </w:pPr>
      <w:r w:rsidRPr="1BBF2D9C">
        <w:rPr>
          <w:b/>
          <w:bCs/>
          <w:i/>
          <w:iCs/>
        </w:rPr>
        <w:t>Bodvagter</w:t>
      </w:r>
      <w:r w:rsidR="3832F075" w:rsidRPr="1BBF2D9C">
        <w:rPr>
          <w:b/>
          <w:bCs/>
          <w:i/>
          <w:iCs/>
        </w:rPr>
        <w:t xml:space="preserve"> på MCH-Arena</w:t>
      </w:r>
    </w:p>
    <w:p w14:paraId="0A8B7600" w14:textId="418F0922" w:rsidR="3832F075" w:rsidRDefault="3832F075" w:rsidP="1BBF2D9C">
      <w:r>
        <w:t xml:space="preserve">Man skal som forælder til sit barn som spiller i Ikast FC hjælpe med </w:t>
      </w:r>
      <w:r w:rsidRPr="1BBF2D9C">
        <w:rPr>
          <w:highlight w:val="yellow"/>
        </w:rPr>
        <w:t>mindst 2 bodvagter</w:t>
      </w:r>
      <w:r>
        <w:t xml:space="preserve"> i løbet af sæsonen. Det kan være to forskellige bodvagter eller 1 bodvagt, hvor man møder op begge forældre</w:t>
      </w:r>
      <w:r w:rsidR="281F1D0A">
        <w:t>/to personer (en bedsteforælder, ven af familien eller lign)</w:t>
      </w:r>
      <w:r>
        <w:t xml:space="preserve">. </w:t>
      </w:r>
    </w:p>
    <w:p w14:paraId="36B5FD5F" w14:textId="73766EE6" w:rsidR="5942998C" w:rsidRPr="00802302" w:rsidRDefault="5942998C" w:rsidP="1BBF2D9C">
      <w:pPr>
        <w:rPr>
          <w:i/>
          <w:iCs/>
        </w:rPr>
      </w:pPr>
      <w:r w:rsidRPr="00802302">
        <w:rPr>
          <w:i/>
          <w:iCs/>
          <w:highlight w:val="yellow"/>
        </w:rPr>
        <w:t xml:space="preserve">Datoerne ligger I </w:t>
      </w:r>
      <w:proofErr w:type="spellStart"/>
      <w:r w:rsidR="72611A0C" w:rsidRPr="00802302">
        <w:rPr>
          <w:i/>
          <w:iCs/>
          <w:highlight w:val="yellow"/>
        </w:rPr>
        <w:t>K</w:t>
      </w:r>
      <w:r w:rsidRPr="00802302">
        <w:rPr>
          <w:i/>
          <w:iCs/>
          <w:highlight w:val="yellow"/>
        </w:rPr>
        <w:t>amp</w:t>
      </w:r>
      <w:r w:rsidR="0C94A8C5" w:rsidRPr="00802302">
        <w:rPr>
          <w:i/>
          <w:iCs/>
          <w:highlight w:val="yellow"/>
        </w:rPr>
        <w:t>K</w:t>
      </w:r>
      <w:r w:rsidRPr="00802302">
        <w:rPr>
          <w:i/>
          <w:iCs/>
          <w:highlight w:val="yellow"/>
        </w:rPr>
        <w:t>lar</w:t>
      </w:r>
      <w:proofErr w:type="spellEnd"/>
      <w:r w:rsidRPr="00802302">
        <w:rPr>
          <w:i/>
          <w:iCs/>
          <w:highlight w:val="yellow"/>
        </w:rPr>
        <w:t xml:space="preserve">, hvor man </w:t>
      </w:r>
      <w:r w:rsidR="5609BAA9" w:rsidRPr="00802302">
        <w:rPr>
          <w:i/>
          <w:iCs/>
          <w:highlight w:val="yellow"/>
        </w:rPr>
        <w:t xml:space="preserve">melder sit barn på. Herefter skriver man i et opslag på aktiviteten, hvem der kan stå i bod samt telefonnummer (fx Anne Bull </w:t>
      </w:r>
      <w:proofErr w:type="spellStart"/>
      <w:r w:rsidR="5609BAA9" w:rsidRPr="00802302">
        <w:rPr>
          <w:i/>
          <w:iCs/>
          <w:highlight w:val="yellow"/>
        </w:rPr>
        <w:t>tlf</w:t>
      </w:r>
      <w:proofErr w:type="spellEnd"/>
      <w:r w:rsidR="5609BAA9" w:rsidRPr="00802302">
        <w:rPr>
          <w:i/>
          <w:iCs/>
          <w:highlight w:val="yellow"/>
        </w:rPr>
        <w:t>: 6010697</w:t>
      </w:r>
      <w:r w:rsidR="2FF64CD9" w:rsidRPr="00802302">
        <w:rPr>
          <w:i/>
          <w:iCs/>
          <w:highlight w:val="yellow"/>
        </w:rPr>
        <w:t xml:space="preserve">, eller Anne Bull + mormor </w:t>
      </w:r>
      <w:proofErr w:type="spellStart"/>
      <w:r w:rsidR="2FF64CD9" w:rsidRPr="00802302">
        <w:rPr>
          <w:i/>
          <w:iCs/>
          <w:highlight w:val="yellow"/>
        </w:rPr>
        <w:t>tlf</w:t>
      </w:r>
      <w:proofErr w:type="spellEnd"/>
      <w:r w:rsidR="2FF64CD9" w:rsidRPr="00802302">
        <w:rPr>
          <w:i/>
          <w:iCs/>
          <w:highlight w:val="yellow"/>
        </w:rPr>
        <w:t>: ...</w:t>
      </w:r>
      <w:r w:rsidR="5609BAA9" w:rsidRPr="00802302">
        <w:rPr>
          <w:i/>
          <w:iCs/>
          <w:highlight w:val="yellow"/>
        </w:rPr>
        <w:t>).</w:t>
      </w:r>
      <w:r w:rsidR="5609BAA9" w:rsidRPr="00802302">
        <w:rPr>
          <w:i/>
          <w:iCs/>
        </w:rPr>
        <w:t xml:space="preserve"> </w:t>
      </w:r>
    </w:p>
    <w:p w14:paraId="7FF02808" w14:textId="5D96031D" w:rsidR="2F8D180A" w:rsidRDefault="2F8D180A" w:rsidP="1BBF2D9C">
      <w:r>
        <w:t>Bodvagterne er en vigtig opgave at tage del i, da det</w:t>
      </w:r>
      <w:r w:rsidR="00802302">
        <w:t xml:space="preserve"> er en stor indtægtskilde for k</w:t>
      </w:r>
      <w:r>
        <w:t>lubben</w:t>
      </w:r>
      <w:r w:rsidR="00802302">
        <w:t xml:space="preserve">, som gør det muligt at </w:t>
      </w:r>
      <w:r w:rsidR="0064557C">
        <w:t xml:space="preserve">give hver afdeling nogle af kontingentpengene retur til stævner og aktiviteter. </w:t>
      </w:r>
    </w:p>
    <w:p w14:paraId="2C0298FF" w14:textId="77BD8589" w:rsidR="5A11953D" w:rsidRDefault="5A11953D" w:rsidP="1BBF2D9C">
      <w:r>
        <w:t xml:space="preserve">Vi vil som udgangspunkt ikke pålægge </w:t>
      </w:r>
      <w:r w:rsidR="42930DF7">
        <w:t>hvem der skal tage hvilke bodvagter.</w:t>
      </w:r>
      <w:r>
        <w:t xml:space="preserve"> </w:t>
      </w:r>
      <w:r w:rsidR="0E9558AC">
        <w:t>M</w:t>
      </w:r>
      <w:r>
        <w:t>en regner med at</w:t>
      </w:r>
      <w:r w:rsidR="5C0F7C7C">
        <w:t xml:space="preserve"> alle tager del i det fælles ansvar </w:t>
      </w:r>
      <w:r w:rsidR="2C4E9705">
        <w:t xml:space="preserve">der er </w:t>
      </w:r>
      <w:r w:rsidR="5C0F7C7C">
        <w:t>omkring at få bodvagterne dækket, samt at</w:t>
      </w:r>
      <w:r>
        <w:t xml:space="preserve"> vi</w:t>
      </w:r>
      <w:r w:rsidR="5A908797">
        <w:t xml:space="preserve"> i </w:t>
      </w:r>
      <w:r w:rsidR="7B61DCBF">
        <w:t>forældregruppen</w:t>
      </w:r>
      <w:r>
        <w:t xml:space="preserve"> i fællesskab k</w:t>
      </w:r>
      <w:r w:rsidR="6EFFC35A">
        <w:t>an finde ud af at dele vagterne mellem os</w:t>
      </w:r>
      <w:r w:rsidR="5901E0F8">
        <w:t xml:space="preserve">. </w:t>
      </w:r>
    </w:p>
    <w:p w14:paraId="2FC0053A" w14:textId="3627A022" w:rsidR="5901E0F8" w:rsidRDefault="5901E0F8" w:rsidP="1BBF2D9C">
      <w:r>
        <w:t xml:space="preserve">Hvis man ikke har mulighed for at tage del i sine 2 vagter i løbet af sæsonen, er det eget ansvar at række ud til </w:t>
      </w:r>
      <w:r w:rsidR="61F1DC2B">
        <w:t>forældregruppen</w:t>
      </w:r>
      <w:r>
        <w:t xml:space="preserve"> og spørge efter hjælp. </w:t>
      </w:r>
    </w:p>
    <w:p w14:paraId="16BF9A5C" w14:textId="704E299E" w:rsidR="5942998C" w:rsidRDefault="5942998C" w:rsidP="1BBF2D9C">
      <w:r>
        <w:t xml:space="preserve">Mødetid </w:t>
      </w:r>
      <w:r w:rsidR="5477A05C">
        <w:t>til en bodvagt på MCH-Arena, er</w:t>
      </w:r>
      <w:r>
        <w:t xml:space="preserve"> 1,5 time før kampstart ved infohuset</w:t>
      </w:r>
      <w:r w:rsidR="7C18320E">
        <w:t xml:space="preserve">. </w:t>
      </w:r>
      <w:r>
        <w:br/>
        <w:t xml:space="preserve">Arbejdsopgaver </w:t>
      </w:r>
      <w:r w:rsidR="3F698E81">
        <w:t xml:space="preserve">ifm. </w:t>
      </w:r>
      <w:r w:rsidR="43CA8C6A">
        <w:t>e</w:t>
      </w:r>
      <w:r w:rsidR="3F698E81">
        <w:t xml:space="preserve">n bodvagt: </w:t>
      </w:r>
    </w:p>
    <w:p w14:paraId="328F5861" w14:textId="3AA47792" w:rsidR="3F698E81" w:rsidRDefault="3F698E81" w:rsidP="1BBF2D9C">
      <w:pPr>
        <w:pStyle w:val="Listeafsnit"/>
        <w:numPr>
          <w:ilvl w:val="0"/>
          <w:numId w:val="2"/>
        </w:numPr>
      </w:pPr>
      <w:r>
        <w:t>Lave h</w:t>
      </w:r>
      <w:r w:rsidR="5942998C">
        <w:t xml:space="preserve">otdog / pølse m. brød </w:t>
      </w:r>
    </w:p>
    <w:p w14:paraId="2D29D6A5" w14:textId="78E079EC" w:rsidR="1B0B6775" w:rsidRDefault="1B0B6775" w:rsidP="1BBF2D9C">
      <w:pPr>
        <w:pStyle w:val="Listeafsnit"/>
        <w:numPr>
          <w:ilvl w:val="0"/>
          <w:numId w:val="2"/>
        </w:numPr>
      </w:pPr>
      <w:r>
        <w:t>Skænke ø</w:t>
      </w:r>
      <w:r w:rsidR="5942998C">
        <w:t xml:space="preserve">l </w:t>
      </w:r>
    </w:p>
    <w:p w14:paraId="3790FB52" w14:textId="053DCF8A" w:rsidR="64A1AE19" w:rsidRDefault="64A1AE19" w:rsidP="1BBF2D9C">
      <w:pPr>
        <w:pStyle w:val="Listeafsnit"/>
        <w:numPr>
          <w:ilvl w:val="0"/>
          <w:numId w:val="2"/>
        </w:numPr>
      </w:pPr>
      <w:r>
        <w:t>Skænke s</w:t>
      </w:r>
      <w:r w:rsidR="5942998C">
        <w:t xml:space="preserve">odavand </w:t>
      </w:r>
    </w:p>
    <w:p w14:paraId="01E57B17" w14:textId="6345CE31" w:rsidR="6181B7D9" w:rsidRDefault="6181B7D9" w:rsidP="1BBF2D9C">
      <w:r>
        <w:t>Der tilbyde</w:t>
      </w:r>
      <w:r w:rsidR="11AB6CA6">
        <w:t>s</w:t>
      </w:r>
      <w:r>
        <w:t xml:space="preserve"> f</w:t>
      </w:r>
      <w:r w:rsidR="5942998C">
        <w:t xml:space="preserve">orplejning under </w:t>
      </w:r>
      <w:r w:rsidR="59F8D16F">
        <w:t>bod</w:t>
      </w:r>
      <w:r w:rsidR="5942998C">
        <w:t>vagten</w:t>
      </w:r>
      <w:r w:rsidR="0414221D">
        <w:t>. Dette er i form af 3 enheder (fx 1 sodavand og 2 hotdogs eller 3 sodavand)</w:t>
      </w:r>
      <w:r w:rsidR="396607EA">
        <w:t xml:space="preserve">. </w:t>
      </w:r>
    </w:p>
    <w:p w14:paraId="07B87323" w14:textId="568B7CA3" w:rsidR="396607EA" w:rsidRDefault="396607EA" w:rsidP="1BBF2D9C">
      <w:r>
        <w:t xml:space="preserve">Man får som regel lov til at gå under 2. halvlej. </w:t>
      </w:r>
      <w:r w:rsidR="5942998C">
        <w:t xml:space="preserve">  </w:t>
      </w:r>
    </w:p>
    <w:p w14:paraId="269BE557" w14:textId="7D395127" w:rsidR="302D7DC4" w:rsidRDefault="302D7DC4" w:rsidP="1BBF2D9C">
      <w:r>
        <w:lastRenderedPageBreak/>
        <w:t>Når man byder ind på en bodvagt</w:t>
      </w:r>
      <w:r w:rsidR="0DF597E9">
        <w:t>,</w:t>
      </w:r>
      <w:r>
        <w:t xml:space="preserve"> er der mulighed for at få billetter til kampen til sit barn som spiller i klubben, søskende og pårørende. Det vil være billetter på CC-tribunen. </w:t>
      </w:r>
      <w:r w:rsidR="14FDEB5B">
        <w:t>Derudover kan d</w:t>
      </w:r>
      <w:r w:rsidR="5942998C">
        <w:t xml:space="preserve">et barn som spiller </w:t>
      </w:r>
      <w:r w:rsidR="7801329F">
        <w:t>i</w:t>
      </w:r>
      <w:r w:rsidR="5942998C">
        <w:t xml:space="preserve"> klubben</w:t>
      </w:r>
      <w:r w:rsidR="4A42B3B1">
        <w:t xml:space="preserve">, </w:t>
      </w:r>
      <w:r w:rsidR="5942998C">
        <w:t>kan komme forbi og få en gratis pølse og sodavand</w:t>
      </w:r>
      <w:r w:rsidR="668DA580">
        <w:t xml:space="preserve"> i den bod man står i</w:t>
      </w:r>
      <w:r w:rsidR="5942998C">
        <w:t>.</w:t>
      </w:r>
    </w:p>
    <w:p w14:paraId="45C0053C" w14:textId="0B88DC0F" w:rsidR="47AA1CE5" w:rsidRDefault="47AA1CE5" w:rsidP="1BBF2D9C">
      <w:r>
        <w:t xml:space="preserve">Det er vores klare oplevelse, at alle som har taget en bodvagt har haft det som en god og hyggelig oplevelse. Er man flere fra </w:t>
      </w:r>
      <w:r w:rsidR="0064557C">
        <w:t>afdelingen</w:t>
      </w:r>
      <w:r>
        <w:t xml:space="preserve"> som tager en bodvagt forsøges det at planlægges således man kommer i samme bod. </w:t>
      </w:r>
      <w:r w:rsidR="0E04ECCB">
        <w:t xml:space="preserve">En bodvagt er derfor også en god mulighed for at vi som forældre kan lære hinanden bedre at kende. </w:t>
      </w:r>
    </w:p>
    <w:p w14:paraId="4056506D" w14:textId="754DE3B8" w:rsidR="1BBF2D9C" w:rsidRDefault="1BBF2D9C" w:rsidP="1BBF2D9C"/>
    <w:p w14:paraId="44EE15AB" w14:textId="6BECB3B7" w:rsidR="5942998C" w:rsidRDefault="5942998C" w:rsidP="1BBF2D9C">
      <w:pPr>
        <w:rPr>
          <w:b/>
          <w:bCs/>
          <w:i/>
          <w:iCs/>
        </w:rPr>
      </w:pPr>
      <w:r w:rsidRPr="1BBF2D9C">
        <w:rPr>
          <w:b/>
          <w:bCs/>
          <w:i/>
          <w:iCs/>
        </w:rPr>
        <w:t>IBF Ikast cup</w:t>
      </w:r>
    </w:p>
    <w:p w14:paraId="469CAC91" w14:textId="09654F91" w:rsidR="5942998C" w:rsidRDefault="5942998C" w:rsidP="1BBF2D9C">
      <w:pPr>
        <w:rPr>
          <w:rFonts w:ascii="Aptos" w:eastAsia="Aptos" w:hAnsi="Aptos" w:cs="Aptos"/>
        </w:rPr>
      </w:pPr>
      <w:r>
        <w:rPr>
          <w:noProof/>
        </w:rPr>
        <w:drawing>
          <wp:inline distT="0" distB="0" distL="0" distR="0" wp14:anchorId="40E60665" wp14:editId="663D8975">
            <wp:extent cx="2307516" cy="1168362"/>
            <wp:effectExtent l="0" t="0" r="0" b="0"/>
            <wp:docPr id="719717108" name="drawing" descr="Ikast 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717108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7516" cy="1168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AE6C96" w14:textId="71EF8FF6" w:rsidR="656861A7" w:rsidRDefault="656861A7" w:rsidP="1BBF2D9C">
      <w:r>
        <w:t xml:space="preserve">IBF Ikast Cup er det store årlige sommerstævne. </w:t>
      </w:r>
    </w:p>
    <w:p w14:paraId="3490AAE3" w14:textId="1B99554F" w:rsidR="656861A7" w:rsidRDefault="656861A7" w:rsidP="1BBF2D9C">
      <w:r>
        <w:t>Skal dit barn deltage som spiller i Ikast Cup er det et krav at mindst én forælder også hjælpe til. Det er forskellige opgaver af 2-4 timers varighed</w:t>
      </w:r>
      <w:r w:rsidR="7541CBCE">
        <w:t xml:space="preserve"> (fx bespisning, skolevagt mm)</w:t>
      </w:r>
      <w:r>
        <w:t>. Vil man hjælpe endnu mere, er de</w:t>
      </w:r>
      <w:r w:rsidR="2FDF59BE">
        <w:t xml:space="preserve">t ikke noget problem. </w:t>
      </w:r>
    </w:p>
    <w:p w14:paraId="699F5848" w14:textId="66B569A3" w:rsidR="5942998C" w:rsidRDefault="5942998C" w:rsidP="1BBF2D9C">
      <w:pPr>
        <w:rPr>
          <w:highlight w:val="yellow"/>
        </w:rPr>
      </w:pPr>
      <w:r w:rsidRPr="1BBF2D9C">
        <w:rPr>
          <w:highlight w:val="yellow"/>
        </w:rPr>
        <w:t>Sæt kryds I kalenderen d. 26-28/6-26.</w:t>
      </w:r>
    </w:p>
    <w:p w14:paraId="28A0684D" w14:textId="294A9613" w:rsidR="06B630CC" w:rsidRDefault="06B630CC" w:rsidP="1BBF2D9C">
      <w:pPr>
        <w:rPr>
          <w:b/>
          <w:bCs/>
          <w:sz w:val="32"/>
          <w:szCs w:val="32"/>
        </w:rPr>
      </w:pPr>
      <w:r w:rsidRPr="1BBF2D9C">
        <w:rPr>
          <w:b/>
          <w:bCs/>
          <w:sz w:val="28"/>
          <w:szCs w:val="28"/>
        </w:rPr>
        <w:t>Sociale arrangementer</w:t>
      </w:r>
    </w:p>
    <w:p w14:paraId="1E932477" w14:textId="63120B49" w:rsidR="44BDFD3C" w:rsidRDefault="44BDFD3C" w:rsidP="1BBF2D9C">
      <w:r>
        <w:t xml:space="preserve">At gå til fodbold er rigtig meget mere end blot at spille fodbold. Der afholdes derfor </w:t>
      </w:r>
      <w:r w:rsidR="0064557C">
        <w:t>X</w:t>
      </w:r>
      <w:r>
        <w:t xml:space="preserve"> sociale arrangementer årligt. </w:t>
      </w:r>
      <w:r>
        <w:br/>
      </w:r>
      <w:r w:rsidR="79D29C00">
        <w:t xml:space="preserve">Det kan fx være </w:t>
      </w:r>
      <w:proofErr w:type="spellStart"/>
      <w:r w:rsidR="79D29C00">
        <w:t>BaboonCity</w:t>
      </w:r>
      <w:proofErr w:type="spellEnd"/>
      <w:r w:rsidR="79D29C00">
        <w:t xml:space="preserve">, svømmehal, fisketur, fodboldgolf, overnatning og meget mere. Kom gerne til </w:t>
      </w:r>
      <w:r w:rsidR="33931A3F">
        <w:t xml:space="preserve">afdelingslederne, hvis </w:t>
      </w:r>
      <w:proofErr w:type="gramStart"/>
      <w:r w:rsidR="33931A3F">
        <w:t>i</w:t>
      </w:r>
      <w:proofErr w:type="gramEnd"/>
      <w:r w:rsidR="33931A3F">
        <w:t xml:space="preserve"> har gode ideer til et socialt </w:t>
      </w:r>
      <w:r w:rsidR="6C24AE92">
        <w:t>arrangement</w:t>
      </w:r>
      <w:r w:rsidR="33931A3F">
        <w:t xml:space="preserve">. </w:t>
      </w:r>
    </w:p>
    <w:p w14:paraId="76AB5651" w14:textId="501225E5" w:rsidR="33931A3F" w:rsidRDefault="33931A3F" w:rsidP="1BBF2D9C">
      <w:r>
        <w:t xml:space="preserve">Der afholdes et socialt arrangement i efteråret og et til foråret. Information </w:t>
      </w:r>
      <w:r w:rsidR="0064557C">
        <w:t>om</w:t>
      </w:r>
      <w:r>
        <w:t xml:space="preserve"> dette vil komme på Facebook gruppen. </w:t>
      </w:r>
    </w:p>
    <w:p w14:paraId="2F754CF7" w14:textId="16D32547" w:rsidR="10285890" w:rsidRDefault="10285890" w:rsidP="0064557C"/>
    <w:sectPr w:rsidR="10285890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F6CF3" w14:textId="77777777" w:rsidR="00555282" w:rsidRDefault="00555282">
      <w:pPr>
        <w:spacing w:after="0" w:line="240" w:lineRule="auto"/>
      </w:pPr>
      <w:r>
        <w:separator/>
      </w:r>
    </w:p>
  </w:endnote>
  <w:endnote w:type="continuationSeparator" w:id="0">
    <w:p w14:paraId="0AE11B3C" w14:textId="77777777" w:rsidR="00555282" w:rsidRDefault="00555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BBF2D9C" w14:paraId="09B3411B" w14:textId="77777777" w:rsidTr="1BBF2D9C">
      <w:trPr>
        <w:trHeight w:val="300"/>
      </w:trPr>
      <w:tc>
        <w:tcPr>
          <w:tcW w:w="3005" w:type="dxa"/>
        </w:tcPr>
        <w:p w14:paraId="33903524" w14:textId="60AC0CB5" w:rsidR="1BBF2D9C" w:rsidRDefault="1BBF2D9C" w:rsidP="1BBF2D9C">
          <w:pPr>
            <w:pStyle w:val="Sidehoved"/>
            <w:ind w:left="-115"/>
          </w:pPr>
        </w:p>
      </w:tc>
      <w:tc>
        <w:tcPr>
          <w:tcW w:w="3005" w:type="dxa"/>
        </w:tcPr>
        <w:p w14:paraId="6D161A9A" w14:textId="1B27616E" w:rsidR="1BBF2D9C" w:rsidRDefault="1BBF2D9C" w:rsidP="1BBF2D9C">
          <w:pPr>
            <w:pStyle w:val="Sidehoved"/>
            <w:jc w:val="center"/>
          </w:pPr>
        </w:p>
      </w:tc>
      <w:tc>
        <w:tcPr>
          <w:tcW w:w="3005" w:type="dxa"/>
        </w:tcPr>
        <w:p w14:paraId="282DC520" w14:textId="351CA044" w:rsidR="1BBF2D9C" w:rsidRDefault="1BBF2D9C" w:rsidP="1BBF2D9C">
          <w:pPr>
            <w:pStyle w:val="Sidehoved"/>
            <w:ind w:right="-115"/>
            <w:jc w:val="right"/>
          </w:pPr>
        </w:p>
      </w:tc>
    </w:tr>
  </w:tbl>
  <w:p w14:paraId="73260CB8" w14:textId="2436FF9B" w:rsidR="1BBF2D9C" w:rsidRDefault="1BBF2D9C" w:rsidP="1BBF2D9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B562C" w14:textId="77777777" w:rsidR="00555282" w:rsidRDefault="00555282">
      <w:pPr>
        <w:spacing w:after="0" w:line="240" w:lineRule="auto"/>
      </w:pPr>
      <w:r>
        <w:separator/>
      </w:r>
    </w:p>
  </w:footnote>
  <w:footnote w:type="continuationSeparator" w:id="0">
    <w:p w14:paraId="1E0C82C1" w14:textId="77777777" w:rsidR="00555282" w:rsidRDefault="005552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BBF2D9C" w14:paraId="783C2B6C" w14:textId="77777777" w:rsidTr="1BBF2D9C">
      <w:trPr>
        <w:trHeight w:val="300"/>
      </w:trPr>
      <w:tc>
        <w:tcPr>
          <w:tcW w:w="3005" w:type="dxa"/>
        </w:tcPr>
        <w:p w14:paraId="574DC913" w14:textId="04889076" w:rsidR="1BBF2D9C" w:rsidRDefault="1BBF2D9C" w:rsidP="1BBF2D9C">
          <w:pPr>
            <w:ind w:left="-115"/>
            <w:rPr>
              <w:rFonts w:ascii="Times New Roman" w:eastAsia="Times New Roman" w:hAnsi="Times New Roman" w:cs="Times New Roman"/>
              <w:color w:val="000000" w:themeColor="text1"/>
            </w:rPr>
          </w:pPr>
        </w:p>
      </w:tc>
      <w:tc>
        <w:tcPr>
          <w:tcW w:w="3005" w:type="dxa"/>
        </w:tcPr>
        <w:p w14:paraId="0E315EBF" w14:textId="79356A42" w:rsidR="1BBF2D9C" w:rsidRDefault="1BBF2D9C" w:rsidP="1BBF2D9C">
          <w:pPr>
            <w:jc w:val="center"/>
          </w:pPr>
          <w:r>
            <w:rPr>
              <w:noProof/>
            </w:rPr>
            <w:drawing>
              <wp:inline distT="0" distB="0" distL="0" distR="0" wp14:anchorId="1C974A21" wp14:editId="1E7E4AF4">
                <wp:extent cx="561975" cy="537804"/>
                <wp:effectExtent l="0" t="0" r="0" b="0"/>
                <wp:docPr id="523746812" name="drawing" descr="Ikast F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3746812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1975" cy="5378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0714D5B6" w14:textId="1A1646F8" w:rsidR="1BBF2D9C" w:rsidRDefault="1BBF2D9C" w:rsidP="1BBF2D9C">
          <w:pPr>
            <w:pStyle w:val="Sidehoved"/>
            <w:ind w:right="-115"/>
            <w:jc w:val="right"/>
          </w:pPr>
        </w:p>
      </w:tc>
    </w:tr>
  </w:tbl>
  <w:p w14:paraId="02ACC132" w14:textId="2F216C5B" w:rsidR="1BBF2D9C" w:rsidRDefault="1BBF2D9C" w:rsidP="1BBF2D9C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944DF6"/>
    <w:multiLevelType w:val="hybridMultilevel"/>
    <w:tmpl w:val="5FE6755E"/>
    <w:lvl w:ilvl="0" w:tplc="2DCE7C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0812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C643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9A91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3663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72B7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F263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C089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ECCF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7D91DF"/>
    <w:multiLevelType w:val="hybridMultilevel"/>
    <w:tmpl w:val="FFBEB4A4"/>
    <w:lvl w:ilvl="0" w:tplc="67303D6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A60BA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DC66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D869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CA0E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743D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AA69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E78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9280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0922073">
    <w:abstractNumId w:val="0"/>
  </w:num>
  <w:num w:numId="2" w16cid:durableId="1068920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1662ED2"/>
    <w:rsid w:val="003937ED"/>
    <w:rsid w:val="00555282"/>
    <w:rsid w:val="0064557C"/>
    <w:rsid w:val="007631BF"/>
    <w:rsid w:val="00802302"/>
    <w:rsid w:val="00B97084"/>
    <w:rsid w:val="00D01153"/>
    <w:rsid w:val="00D2F169"/>
    <w:rsid w:val="00F15D75"/>
    <w:rsid w:val="01548D3C"/>
    <w:rsid w:val="0278D31E"/>
    <w:rsid w:val="02DC37EE"/>
    <w:rsid w:val="0358A980"/>
    <w:rsid w:val="03A1E616"/>
    <w:rsid w:val="03D16EFB"/>
    <w:rsid w:val="0414221D"/>
    <w:rsid w:val="05D88B7D"/>
    <w:rsid w:val="065065B9"/>
    <w:rsid w:val="066ADB0A"/>
    <w:rsid w:val="0696BA64"/>
    <w:rsid w:val="06B630CC"/>
    <w:rsid w:val="06DD7B57"/>
    <w:rsid w:val="07A97894"/>
    <w:rsid w:val="0810E8A4"/>
    <w:rsid w:val="0815BBE4"/>
    <w:rsid w:val="085E135A"/>
    <w:rsid w:val="0864EA85"/>
    <w:rsid w:val="088B0F2F"/>
    <w:rsid w:val="08B5462C"/>
    <w:rsid w:val="08CEBDDF"/>
    <w:rsid w:val="08F3E05B"/>
    <w:rsid w:val="098398F2"/>
    <w:rsid w:val="09C1E62B"/>
    <w:rsid w:val="09CE033C"/>
    <w:rsid w:val="0A4EF869"/>
    <w:rsid w:val="0A517EF7"/>
    <w:rsid w:val="0A70DE33"/>
    <w:rsid w:val="0A89D0AC"/>
    <w:rsid w:val="0AD8EEEC"/>
    <w:rsid w:val="0BC77B29"/>
    <w:rsid w:val="0C94A8C5"/>
    <w:rsid w:val="0CF91180"/>
    <w:rsid w:val="0D01DCB0"/>
    <w:rsid w:val="0D5C0544"/>
    <w:rsid w:val="0DDA93D9"/>
    <w:rsid w:val="0DF597E9"/>
    <w:rsid w:val="0E04ECCB"/>
    <w:rsid w:val="0E0722E3"/>
    <w:rsid w:val="0E1C92C5"/>
    <w:rsid w:val="0E852148"/>
    <w:rsid w:val="0E9558AC"/>
    <w:rsid w:val="0E97D4D4"/>
    <w:rsid w:val="0F0483F4"/>
    <w:rsid w:val="0FCA4D85"/>
    <w:rsid w:val="0FEA2F72"/>
    <w:rsid w:val="10285890"/>
    <w:rsid w:val="1036FD82"/>
    <w:rsid w:val="10CC5876"/>
    <w:rsid w:val="114F2DFD"/>
    <w:rsid w:val="11AB6CA6"/>
    <w:rsid w:val="11BD66D9"/>
    <w:rsid w:val="126472A8"/>
    <w:rsid w:val="12DF66DD"/>
    <w:rsid w:val="13984871"/>
    <w:rsid w:val="14B5B8CE"/>
    <w:rsid w:val="14FDEB5B"/>
    <w:rsid w:val="161359E5"/>
    <w:rsid w:val="1624CF7E"/>
    <w:rsid w:val="1625D38F"/>
    <w:rsid w:val="165D4B3B"/>
    <w:rsid w:val="17B0E8AD"/>
    <w:rsid w:val="18F9D41C"/>
    <w:rsid w:val="19267992"/>
    <w:rsid w:val="1992A6EE"/>
    <w:rsid w:val="19F8A7D9"/>
    <w:rsid w:val="1A5F263B"/>
    <w:rsid w:val="1A68275C"/>
    <w:rsid w:val="1AB40381"/>
    <w:rsid w:val="1B0B6775"/>
    <w:rsid w:val="1B4FFC1F"/>
    <w:rsid w:val="1B5301C3"/>
    <w:rsid w:val="1BBF2D9C"/>
    <w:rsid w:val="1C973D8C"/>
    <w:rsid w:val="1CBF41BB"/>
    <w:rsid w:val="1D412574"/>
    <w:rsid w:val="1DB0C3B1"/>
    <w:rsid w:val="1DF08F88"/>
    <w:rsid w:val="1E4A456C"/>
    <w:rsid w:val="1F2AF8EE"/>
    <w:rsid w:val="1FAA2EE0"/>
    <w:rsid w:val="208FF369"/>
    <w:rsid w:val="20B86733"/>
    <w:rsid w:val="21A46C71"/>
    <w:rsid w:val="2282B5A9"/>
    <w:rsid w:val="237B5573"/>
    <w:rsid w:val="250A25D8"/>
    <w:rsid w:val="251C2095"/>
    <w:rsid w:val="2523AD42"/>
    <w:rsid w:val="2578DE7E"/>
    <w:rsid w:val="26FB2280"/>
    <w:rsid w:val="27482B38"/>
    <w:rsid w:val="27AE83A5"/>
    <w:rsid w:val="281F1D0A"/>
    <w:rsid w:val="286E90F6"/>
    <w:rsid w:val="286FD9A7"/>
    <w:rsid w:val="288EAD7C"/>
    <w:rsid w:val="28D16556"/>
    <w:rsid w:val="29A88476"/>
    <w:rsid w:val="2B37F43D"/>
    <w:rsid w:val="2C2BC2B9"/>
    <w:rsid w:val="2C3636AC"/>
    <w:rsid w:val="2C4E9705"/>
    <w:rsid w:val="2C508E59"/>
    <w:rsid w:val="2D4399B7"/>
    <w:rsid w:val="2D53658E"/>
    <w:rsid w:val="2D84162E"/>
    <w:rsid w:val="2D9AFFF0"/>
    <w:rsid w:val="2DE2DCD9"/>
    <w:rsid w:val="2E76AA85"/>
    <w:rsid w:val="2F8D180A"/>
    <w:rsid w:val="2FDF59BE"/>
    <w:rsid w:val="2FF64CD9"/>
    <w:rsid w:val="302D7DC4"/>
    <w:rsid w:val="303FE433"/>
    <w:rsid w:val="307EB0B0"/>
    <w:rsid w:val="3134D4FA"/>
    <w:rsid w:val="31CE2E3D"/>
    <w:rsid w:val="332CF876"/>
    <w:rsid w:val="33931A3F"/>
    <w:rsid w:val="33B5CF57"/>
    <w:rsid w:val="3428B460"/>
    <w:rsid w:val="344BB878"/>
    <w:rsid w:val="3582E1C2"/>
    <w:rsid w:val="3643DAED"/>
    <w:rsid w:val="36BCFDA7"/>
    <w:rsid w:val="36C22015"/>
    <w:rsid w:val="374C3D79"/>
    <w:rsid w:val="378B1DE5"/>
    <w:rsid w:val="37B4B764"/>
    <w:rsid w:val="3832F075"/>
    <w:rsid w:val="38879AD1"/>
    <w:rsid w:val="38B2CB6E"/>
    <w:rsid w:val="391B37B5"/>
    <w:rsid w:val="396607EA"/>
    <w:rsid w:val="39EB3A11"/>
    <w:rsid w:val="3A0EDA24"/>
    <w:rsid w:val="3A18C6DC"/>
    <w:rsid w:val="3A497A9D"/>
    <w:rsid w:val="3A511D12"/>
    <w:rsid w:val="3A72F228"/>
    <w:rsid w:val="3AE89A73"/>
    <w:rsid w:val="3B1918B5"/>
    <w:rsid w:val="3B4E386F"/>
    <w:rsid w:val="3C1BD1AD"/>
    <w:rsid w:val="3C821001"/>
    <w:rsid w:val="3C95AD45"/>
    <w:rsid w:val="3C9969BD"/>
    <w:rsid w:val="3CD6C897"/>
    <w:rsid w:val="3CE5B1A8"/>
    <w:rsid w:val="3D6AFF18"/>
    <w:rsid w:val="3E1B55FE"/>
    <w:rsid w:val="3E8031D7"/>
    <w:rsid w:val="3ED1D83B"/>
    <w:rsid w:val="3EDC7829"/>
    <w:rsid w:val="3F263054"/>
    <w:rsid w:val="3F698E81"/>
    <w:rsid w:val="3F7ED5E2"/>
    <w:rsid w:val="3F9A25AB"/>
    <w:rsid w:val="3FB35A5F"/>
    <w:rsid w:val="4070E539"/>
    <w:rsid w:val="41662ED2"/>
    <w:rsid w:val="41D68634"/>
    <w:rsid w:val="4243FA9D"/>
    <w:rsid w:val="42930DF7"/>
    <w:rsid w:val="433DD7FE"/>
    <w:rsid w:val="43681513"/>
    <w:rsid w:val="43CA8C6A"/>
    <w:rsid w:val="44845ED1"/>
    <w:rsid w:val="44A7FA33"/>
    <w:rsid w:val="44B26380"/>
    <w:rsid w:val="44BDFD3C"/>
    <w:rsid w:val="45A19685"/>
    <w:rsid w:val="45B79833"/>
    <w:rsid w:val="45EF9592"/>
    <w:rsid w:val="4601AC1A"/>
    <w:rsid w:val="465BE88D"/>
    <w:rsid w:val="47AA1CE5"/>
    <w:rsid w:val="4822C45A"/>
    <w:rsid w:val="48739290"/>
    <w:rsid w:val="487BD320"/>
    <w:rsid w:val="48E64DDF"/>
    <w:rsid w:val="48F49A40"/>
    <w:rsid w:val="497235BD"/>
    <w:rsid w:val="49BED234"/>
    <w:rsid w:val="4A42B3B1"/>
    <w:rsid w:val="4A576479"/>
    <w:rsid w:val="4A847C0F"/>
    <w:rsid w:val="4A9D3456"/>
    <w:rsid w:val="4AC0508A"/>
    <w:rsid w:val="4AC2427E"/>
    <w:rsid w:val="4BDCB001"/>
    <w:rsid w:val="4C26E8B3"/>
    <w:rsid w:val="4C2A1BD3"/>
    <w:rsid w:val="4C398CBE"/>
    <w:rsid w:val="4C673930"/>
    <w:rsid w:val="4CE752A5"/>
    <w:rsid w:val="4D5918D0"/>
    <w:rsid w:val="4D6C6A5A"/>
    <w:rsid w:val="4D945842"/>
    <w:rsid w:val="4E0CB234"/>
    <w:rsid w:val="4E701EC6"/>
    <w:rsid w:val="4E7AE327"/>
    <w:rsid w:val="4F7190EF"/>
    <w:rsid w:val="4FBAA633"/>
    <w:rsid w:val="4FE6DBBC"/>
    <w:rsid w:val="51C67056"/>
    <w:rsid w:val="51D8861D"/>
    <w:rsid w:val="52CC575E"/>
    <w:rsid w:val="53869A45"/>
    <w:rsid w:val="5477A05C"/>
    <w:rsid w:val="5563B737"/>
    <w:rsid w:val="55819F2D"/>
    <w:rsid w:val="5609BAA9"/>
    <w:rsid w:val="56C65A22"/>
    <w:rsid w:val="56DAA858"/>
    <w:rsid w:val="56F25FE9"/>
    <w:rsid w:val="571D7985"/>
    <w:rsid w:val="57B7DD07"/>
    <w:rsid w:val="589E4A5B"/>
    <w:rsid w:val="59000D03"/>
    <w:rsid w:val="5901E0F8"/>
    <w:rsid w:val="5942998C"/>
    <w:rsid w:val="59560DEB"/>
    <w:rsid w:val="595B5C4A"/>
    <w:rsid w:val="59D2214F"/>
    <w:rsid w:val="59F51350"/>
    <w:rsid w:val="59F8D16F"/>
    <w:rsid w:val="5A11953D"/>
    <w:rsid w:val="5A7D4A40"/>
    <w:rsid w:val="5A7FDC97"/>
    <w:rsid w:val="5A908797"/>
    <w:rsid w:val="5B150C6F"/>
    <w:rsid w:val="5C0F7C7C"/>
    <w:rsid w:val="5C25DBC6"/>
    <w:rsid w:val="5C27B7DB"/>
    <w:rsid w:val="5C2B6231"/>
    <w:rsid w:val="5CC6D8FA"/>
    <w:rsid w:val="5D0CC5E4"/>
    <w:rsid w:val="5D80B81C"/>
    <w:rsid w:val="5E770C79"/>
    <w:rsid w:val="5EA55715"/>
    <w:rsid w:val="600A4421"/>
    <w:rsid w:val="601E6CD2"/>
    <w:rsid w:val="612A6F12"/>
    <w:rsid w:val="6181B7D9"/>
    <w:rsid w:val="61F1DC2B"/>
    <w:rsid w:val="62376D24"/>
    <w:rsid w:val="62E4907D"/>
    <w:rsid w:val="63144BFB"/>
    <w:rsid w:val="63842969"/>
    <w:rsid w:val="639B6006"/>
    <w:rsid w:val="648BCE1E"/>
    <w:rsid w:val="64A1AE19"/>
    <w:rsid w:val="656861A7"/>
    <w:rsid w:val="657696A0"/>
    <w:rsid w:val="659B620D"/>
    <w:rsid w:val="6633081C"/>
    <w:rsid w:val="665A7DDC"/>
    <w:rsid w:val="66864FB4"/>
    <w:rsid w:val="668DA580"/>
    <w:rsid w:val="66EE8229"/>
    <w:rsid w:val="67341393"/>
    <w:rsid w:val="6822ED31"/>
    <w:rsid w:val="682F8C4D"/>
    <w:rsid w:val="689DD6B7"/>
    <w:rsid w:val="68A71530"/>
    <w:rsid w:val="694F0CA4"/>
    <w:rsid w:val="6983E314"/>
    <w:rsid w:val="69A3F832"/>
    <w:rsid w:val="69DDE0C4"/>
    <w:rsid w:val="69EC291C"/>
    <w:rsid w:val="6A5AAD2D"/>
    <w:rsid w:val="6B461FAA"/>
    <w:rsid w:val="6B9D6E1F"/>
    <w:rsid w:val="6BA9369E"/>
    <w:rsid w:val="6C016FCB"/>
    <w:rsid w:val="6C09C53F"/>
    <w:rsid w:val="6C2030C8"/>
    <w:rsid w:val="6C24AE92"/>
    <w:rsid w:val="6EB0B1A3"/>
    <w:rsid w:val="6EFFC35A"/>
    <w:rsid w:val="6F58FA20"/>
    <w:rsid w:val="6FD5D0F7"/>
    <w:rsid w:val="703FBFCE"/>
    <w:rsid w:val="71004412"/>
    <w:rsid w:val="7121B5B9"/>
    <w:rsid w:val="72611A0C"/>
    <w:rsid w:val="738CE97C"/>
    <w:rsid w:val="738EB6BB"/>
    <w:rsid w:val="73A5B2A2"/>
    <w:rsid w:val="74603B2E"/>
    <w:rsid w:val="753D1880"/>
    <w:rsid w:val="7541CBCE"/>
    <w:rsid w:val="762BC7EE"/>
    <w:rsid w:val="767F6485"/>
    <w:rsid w:val="76EFE951"/>
    <w:rsid w:val="77614027"/>
    <w:rsid w:val="77E1269B"/>
    <w:rsid w:val="77EEC402"/>
    <w:rsid w:val="7801329F"/>
    <w:rsid w:val="785FC1C4"/>
    <w:rsid w:val="78E859AB"/>
    <w:rsid w:val="794AD21F"/>
    <w:rsid w:val="79D29C00"/>
    <w:rsid w:val="79EB7147"/>
    <w:rsid w:val="7A1E1FC2"/>
    <w:rsid w:val="7AC95B40"/>
    <w:rsid w:val="7B61DCBF"/>
    <w:rsid w:val="7C18320E"/>
    <w:rsid w:val="7D1C6F0F"/>
    <w:rsid w:val="7DFC1555"/>
    <w:rsid w:val="7EA1ADDC"/>
    <w:rsid w:val="7FEF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62ED2"/>
  <w15:chartTrackingRefBased/>
  <w15:docId w15:val="{2FE167B3-27FA-45AA-909C-0AE209EA2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uiPriority w:val="99"/>
    <w:unhideWhenUsed/>
    <w:rsid w:val="1BBF2D9C"/>
    <w:pPr>
      <w:tabs>
        <w:tab w:val="center" w:pos="4680"/>
        <w:tab w:val="right" w:pos="9360"/>
      </w:tabs>
      <w:spacing w:after="0" w:line="240" w:lineRule="auto"/>
    </w:pPr>
  </w:style>
  <w:style w:type="paragraph" w:styleId="Sidefod">
    <w:name w:val="footer"/>
    <w:basedOn w:val="Normal"/>
    <w:uiPriority w:val="99"/>
    <w:unhideWhenUsed/>
    <w:rsid w:val="1BBF2D9C"/>
    <w:pPr>
      <w:tabs>
        <w:tab w:val="center" w:pos="4680"/>
        <w:tab w:val="right" w:pos="9360"/>
      </w:tabs>
      <w:spacing w:after="0" w:line="240" w:lineRule="auto"/>
    </w:pPr>
  </w:style>
  <w:style w:type="paragraph" w:styleId="Listeafsnit">
    <w:name w:val="List Paragraph"/>
    <w:basedOn w:val="Normal"/>
    <w:uiPriority w:val="34"/>
    <w:qFormat/>
    <w:rsid w:val="1BBF2D9C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1BBF2D9C"/>
    <w:rPr>
      <w:color w:val="467886"/>
      <w:u w:val="single"/>
    </w:rPr>
  </w:style>
  <w:style w:type="table" w:styleId="Tabel-Gitter">
    <w:name w:val="Table Grid"/>
    <w:basedOn w:val="Tabel-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mpfordeler@ikastfsfodbold.d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kastfc.dk/om-klubben/nyt-medlem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hyperlink" Target="https://www.dbu.dk/media/gbwhkxuv/spilleregler-i-boernefodbold-april-2024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968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Ravn Vestergaard Bull</dc:creator>
  <cp:keywords/>
  <dc:description/>
  <cp:lastModifiedBy>Louise Harder</cp:lastModifiedBy>
  <cp:revision>3</cp:revision>
  <dcterms:created xsi:type="dcterms:W3CDTF">2025-10-22T07:46:00Z</dcterms:created>
  <dcterms:modified xsi:type="dcterms:W3CDTF">2025-10-27T15:35:00Z</dcterms:modified>
</cp:coreProperties>
</file>